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34C9" w14:textId="7AD54976" w:rsidR="007529EC" w:rsidRPr="007529EC" w:rsidRDefault="007529EC" w:rsidP="007529EC">
      <w:pPr>
        <w:spacing w:before="100" w:beforeAutospacing="1" w:after="100" w:afterAutospacing="1" w:line="240" w:lineRule="auto"/>
        <w:contextualSpacing/>
        <w:rPr>
          <w:b/>
          <w:bCs/>
          <w:sz w:val="28"/>
          <w:szCs w:val="28"/>
          <w:u w:val="single"/>
        </w:rPr>
      </w:pPr>
      <w:r w:rsidRPr="007529EC">
        <w:rPr>
          <w:b/>
          <w:bCs/>
          <w:sz w:val="28"/>
          <w:szCs w:val="28"/>
          <w:u w:val="single"/>
        </w:rPr>
        <w:t>DIRECTOR OF COMMUNICATIONS</w:t>
      </w:r>
      <w:r w:rsidR="0031227A">
        <w:rPr>
          <w:b/>
          <w:bCs/>
          <w:sz w:val="28"/>
          <w:szCs w:val="28"/>
          <w:u w:val="single"/>
        </w:rPr>
        <w:t>/SECRETARY</w:t>
      </w:r>
    </w:p>
    <w:p w14:paraId="19DFB21E" w14:textId="7838CFA0" w:rsidR="007529EC" w:rsidRDefault="00515173" w:rsidP="007529EC">
      <w:pPr>
        <w:spacing w:before="100" w:beforeAutospacing="1" w:after="100" w:afterAutospacing="1" w:line="240" w:lineRule="auto"/>
        <w:contextualSpacing/>
        <w:rPr>
          <w:i/>
          <w:iCs/>
        </w:rPr>
      </w:pPr>
      <w:r>
        <w:rPr>
          <w:i/>
          <w:iCs/>
        </w:rPr>
        <w:t>Revised: January 2023</w:t>
      </w:r>
    </w:p>
    <w:p w14:paraId="368224DC" w14:textId="77777777" w:rsidR="00515173" w:rsidRPr="00515173" w:rsidRDefault="00515173" w:rsidP="007529EC">
      <w:pPr>
        <w:spacing w:before="100" w:beforeAutospacing="1" w:after="100" w:afterAutospacing="1" w:line="240" w:lineRule="auto"/>
        <w:contextualSpacing/>
      </w:pPr>
    </w:p>
    <w:p w14:paraId="04E0B035" w14:textId="46969505" w:rsidR="007529EC" w:rsidRPr="007529EC" w:rsidRDefault="007529EC" w:rsidP="007529EC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7529EC">
        <w:rPr>
          <w:b/>
          <w:bCs/>
        </w:rPr>
        <w:t>Function:</w:t>
      </w:r>
    </w:p>
    <w:p w14:paraId="05A5DAC7" w14:textId="0E6E37A5" w:rsidR="007529EC" w:rsidRDefault="007529EC" w:rsidP="007529EC">
      <w:pPr>
        <w:spacing w:before="100" w:beforeAutospacing="1" w:after="100" w:afterAutospacing="1" w:line="240" w:lineRule="auto"/>
        <w:contextualSpacing/>
      </w:pPr>
      <w:r>
        <w:t xml:space="preserve">Responsible for documentation and communication within the Chapter and among the Board of Directors.  Responsible for issuing all notices and </w:t>
      </w:r>
      <w:r w:rsidR="00F47A8D">
        <w:t xml:space="preserve">manages </w:t>
      </w:r>
      <w:r>
        <w:t xml:space="preserve">correspondence for the Chapter.  Responsible for communicating to the media and local Chapter about upcoming meetings or special events sponsored by the Chapter.  Responsible for the Chapter </w:t>
      </w:r>
      <w:r w:rsidR="00F47A8D">
        <w:t>LinkedIn</w:t>
      </w:r>
      <w:r w:rsidR="00161F75">
        <w:t xml:space="preserve"> </w:t>
      </w:r>
      <w:r>
        <w:t xml:space="preserve">site, </w:t>
      </w:r>
      <w:r w:rsidR="00F47A8D">
        <w:t>s</w:t>
      </w:r>
      <w:r>
        <w:t xml:space="preserve">ocial media, and Chapter website.  </w:t>
      </w:r>
    </w:p>
    <w:p w14:paraId="4348FB3F" w14:textId="77777777" w:rsidR="007529EC" w:rsidRDefault="007529EC" w:rsidP="007529EC">
      <w:pPr>
        <w:spacing w:before="100" w:beforeAutospacing="1" w:after="100" w:afterAutospacing="1" w:line="240" w:lineRule="auto"/>
        <w:contextualSpacing/>
      </w:pPr>
    </w:p>
    <w:p w14:paraId="4FCFBA63" w14:textId="539646D2" w:rsidR="007529EC" w:rsidRDefault="00F47A8D" w:rsidP="007529EC">
      <w:pPr>
        <w:spacing w:before="100" w:beforeAutospacing="1" w:after="100" w:afterAutospacing="1" w:line="240" w:lineRule="auto"/>
        <w:contextualSpacing/>
      </w:pPr>
      <w:r>
        <w:rPr>
          <w:b/>
          <w:bCs/>
        </w:rPr>
        <w:t>Re</w:t>
      </w:r>
      <w:r w:rsidR="00110A5B">
        <w:rPr>
          <w:b/>
          <w:bCs/>
        </w:rPr>
        <w:t>sponsible</w:t>
      </w:r>
      <w:r>
        <w:rPr>
          <w:b/>
          <w:bCs/>
        </w:rPr>
        <w:t xml:space="preserve"> </w:t>
      </w:r>
      <w:r w:rsidR="007529EC" w:rsidRPr="007529EC">
        <w:rPr>
          <w:b/>
          <w:bCs/>
        </w:rPr>
        <w:t>To</w:t>
      </w:r>
      <w:r w:rsidR="007529EC">
        <w:t>:</w:t>
      </w:r>
      <w:r>
        <w:t xml:space="preserve"> </w:t>
      </w:r>
      <w:r w:rsidR="00110A5B">
        <w:tab/>
      </w:r>
      <w:r w:rsidR="007529EC">
        <w:t>President</w:t>
      </w:r>
    </w:p>
    <w:p w14:paraId="2E4E579E" w14:textId="0E84277C" w:rsidR="0031227A" w:rsidRDefault="0031227A" w:rsidP="007529EC">
      <w:pPr>
        <w:spacing w:before="100" w:beforeAutospacing="1" w:after="100" w:afterAutospacing="1" w:line="240" w:lineRule="auto"/>
        <w:contextualSpacing/>
      </w:pPr>
    </w:p>
    <w:p w14:paraId="7EEB86C7" w14:textId="0484F55A" w:rsidR="0031227A" w:rsidRPr="0031227A" w:rsidRDefault="00FC6163" w:rsidP="007529EC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rPr>
          <w:b/>
          <w:bCs/>
        </w:rPr>
        <w:t>Committee</w:t>
      </w:r>
      <w:r w:rsidR="00110A5B">
        <w:rPr>
          <w:b/>
          <w:bCs/>
        </w:rPr>
        <w:t xml:space="preserve"> Liaison</w:t>
      </w:r>
      <w:r w:rsidR="0031227A">
        <w:rPr>
          <w:b/>
          <w:bCs/>
        </w:rPr>
        <w:t xml:space="preserve">: </w:t>
      </w:r>
      <w:r w:rsidR="00110A5B">
        <w:rPr>
          <w:b/>
          <w:bCs/>
        </w:rPr>
        <w:tab/>
      </w:r>
      <w:r w:rsidR="0031227A">
        <w:t>Social Media Chair</w:t>
      </w:r>
    </w:p>
    <w:p w14:paraId="397561CA" w14:textId="77777777" w:rsidR="007529EC" w:rsidRDefault="007529EC" w:rsidP="007529EC">
      <w:pPr>
        <w:spacing w:before="100" w:beforeAutospacing="1" w:after="100" w:afterAutospacing="1" w:line="240" w:lineRule="auto"/>
        <w:contextualSpacing/>
      </w:pPr>
    </w:p>
    <w:p w14:paraId="6F2E386F" w14:textId="61DB69C4" w:rsidR="007529EC" w:rsidRPr="007529EC" w:rsidRDefault="007529EC" w:rsidP="007529EC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7529EC">
        <w:rPr>
          <w:b/>
          <w:bCs/>
        </w:rPr>
        <w:t>Responsibilities</w:t>
      </w:r>
    </w:p>
    <w:p w14:paraId="148051A5" w14:textId="5FA36DF2" w:rsidR="00C03880" w:rsidRDefault="007529EC" w:rsidP="00C0388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>Handles all correspondence to membership</w:t>
      </w:r>
    </w:p>
    <w:p w14:paraId="0E0B995D" w14:textId="5C9C67CB" w:rsidR="007529EC" w:rsidRDefault="00C03880" w:rsidP="007C398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>Sending SHRM and HRCI recertification credit information to Chapter event attendees</w:t>
      </w:r>
    </w:p>
    <w:p w14:paraId="240F2AA5" w14:textId="524A4AC9" w:rsidR="007529EC" w:rsidRDefault="007529E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>Maintain www.gbshrm.org website</w:t>
      </w:r>
      <w:r w:rsidR="00F47A8D">
        <w:t xml:space="preserve"> and update as necessary</w:t>
      </w:r>
    </w:p>
    <w:p w14:paraId="0723EE92" w14:textId="02236971" w:rsidR="00E46898" w:rsidRDefault="00E46898" w:rsidP="00E46898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</w:pPr>
      <w:r>
        <w:t>Ensure all SHRM and HRCI logos on GBSHRM website are current</w:t>
      </w:r>
    </w:p>
    <w:p w14:paraId="2390D072" w14:textId="54341C47" w:rsidR="00E46898" w:rsidRDefault="00E46898" w:rsidP="00E46898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</w:pPr>
      <w:r>
        <w:t>SHRM Affiliate</w:t>
      </w:r>
    </w:p>
    <w:p w14:paraId="6E2DB372" w14:textId="3A18B829" w:rsidR="00E46898" w:rsidRDefault="00E46898" w:rsidP="00E46898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</w:pPr>
      <w:r>
        <w:t xml:space="preserve">SHRM Excel </w:t>
      </w:r>
    </w:p>
    <w:p w14:paraId="615DDDA0" w14:textId="7D3F55BB" w:rsidR="00E46898" w:rsidRDefault="00E46898" w:rsidP="00E46898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</w:pPr>
      <w:r>
        <w:t>SHRM Certification Provider</w:t>
      </w:r>
    </w:p>
    <w:p w14:paraId="01C8D7DB" w14:textId="090FB129" w:rsidR="00E46898" w:rsidRDefault="00E46898" w:rsidP="00E46898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</w:pPr>
      <w:r>
        <w:t>SHRM Foundation Chapter Champion</w:t>
      </w:r>
    </w:p>
    <w:p w14:paraId="3A0C236C" w14:textId="6F54F8ED" w:rsidR="00E46898" w:rsidRDefault="00E46898" w:rsidP="00E46898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</w:pPr>
      <w:r>
        <w:t>SHRM Foundation Top Fundraising Chapters</w:t>
      </w:r>
    </w:p>
    <w:p w14:paraId="29DE80E1" w14:textId="19B3E1CA" w:rsidR="00E46898" w:rsidRDefault="00E46898" w:rsidP="00E46898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</w:pPr>
      <w:r>
        <w:t>SHRM Learning System Champion</w:t>
      </w:r>
    </w:p>
    <w:p w14:paraId="24E9C06D" w14:textId="0C233CF6" w:rsidR="00E46898" w:rsidRDefault="00E46898" w:rsidP="007C3987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</w:pPr>
      <w:r>
        <w:t>HRCI Approved Provider</w:t>
      </w:r>
    </w:p>
    <w:p w14:paraId="78952BA8" w14:textId="53E849B9" w:rsidR="00E46898" w:rsidRDefault="00E46898" w:rsidP="007C3987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</w:pPr>
      <w:r>
        <w:t>Assist members with posting open positions related to Human Resources on website and post for non-GBSHRM members.  Remove old postings.</w:t>
      </w:r>
    </w:p>
    <w:p w14:paraId="6256B94B" w14:textId="729186E1" w:rsidR="007529EC" w:rsidRDefault="007529EC" w:rsidP="007C398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>Check</w:t>
      </w:r>
      <w:r w:rsidR="00F47A8D">
        <w:t xml:space="preserve"> GBSHRM Gmail and Hotmail email inboxes </w:t>
      </w:r>
      <w:r w:rsidR="00F47A8D">
        <w:rPr>
          <w:rFonts w:cs="Arial"/>
        </w:rPr>
        <w:t>member emails received to the GBSHRM Gmail and Hotmail inboxes or forward to responsible corresponding GBSHRM Board Member as necessary, but at least twice a week.</w:t>
      </w:r>
      <w:r>
        <w:t xml:space="preserve"> </w:t>
      </w:r>
    </w:p>
    <w:p w14:paraId="1C6AB7FB" w14:textId="6B01DA82" w:rsidR="00BF03F5" w:rsidRDefault="00BF03F5" w:rsidP="007C398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>Works with GBSHRM Social Media Chairperson</w:t>
      </w:r>
      <w:r w:rsidR="00D2155B">
        <w:t>, or in chairperson’s absence is responsible for,</w:t>
      </w:r>
      <w:r>
        <w:t xml:space="preserve"> coordinat</w:t>
      </w:r>
      <w:r w:rsidR="00D2155B">
        <w:t>ing</w:t>
      </w:r>
      <w:r>
        <w:t xml:space="preserve"> the use of social media tools to communicate and promote Chapter, State, and National SHRM initiatives and other Human Resource </w:t>
      </w:r>
      <w:r w:rsidR="007A18A1">
        <w:t>areas</w:t>
      </w:r>
      <w:r>
        <w:t xml:space="preserve"> of interest.</w:t>
      </w:r>
      <w:r w:rsidR="007A18A1">
        <w:t xml:space="preserve">  This includes, but is not limited to:</w:t>
      </w:r>
    </w:p>
    <w:p w14:paraId="270B46E9" w14:textId="514350B9" w:rsidR="007529EC" w:rsidRDefault="007529EC" w:rsidP="007C3987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</w:pPr>
      <w:r>
        <w:t xml:space="preserve">Maintain GB SHRM </w:t>
      </w:r>
      <w:r w:rsidR="00F47A8D">
        <w:t>LinkedIn</w:t>
      </w:r>
      <w:r>
        <w:t xml:space="preserve"> site</w:t>
      </w:r>
    </w:p>
    <w:p w14:paraId="452E06D5" w14:textId="62F7A35F" w:rsidR="007529EC" w:rsidRDefault="007529EC" w:rsidP="007C3987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</w:pPr>
      <w:r>
        <w:t xml:space="preserve">Update </w:t>
      </w:r>
      <w:r w:rsidR="003F21CA">
        <w:t>LinkedIn</w:t>
      </w:r>
      <w:r>
        <w:t xml:space="preserve"> site as necessary</w:t>
      </w:r>
    </w:p>
    <w:p w14:paraId="11C90102" w14:textId="185ECBCA" w:rsidR="007529EC" w:rsidRDefault="007529EC" w:rsidP="007C3987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</w:pPr>
      <w:r>
        <w:t xml:space="preserve">Monitor </w:t>
      </w:r>
      <w:r w:rsidR="003F21CA">
        <w:t>posts</w:t>
      </w:r>
      <w:r>
        <w:t xml:space="preserve"> to ensure</w:t>
      </w:r>
      <w:r w:rsidR="003F21CA">
        <w:t xml:space="preserve"> there is</w:t>
      </w:r>
      <w:r>
        <w:t xml:space="preserve"> no solicitation </w:t>
      </w:r>
    </w:p>
    <w:p w14:paraId="0C977BA2" w14:textId="07BCD16A" w:rsidR="00161F75" w:rsidRDefault="003F21CA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</w:pPr>
      <w:r>
        <w:t>Post notices and</w:t>
      </w:r>
      <w:r w:rsidR="007529EC">
        <w:t xml:space="preserve"> announcements when </w:t>
      </w:r>
      <w:r w:rsidR="007A18A1">
        <w:t>requested/</w:t>
      </w:r>
      <w:r w:rsidR="007529EC">
        <w:t>needed</w:t>
      </w:r>
    </w:p>
    <w:p w14:paraId="49E6A682" w14:textId="19AD6154" w:rsidR="00161F75" w:rsidRDefault="007529EC" w:rsidP="007A18A1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</w:pPr>
      <w:r>
        <w:t>Maintain GB SHRM Social Media accounts:</w:t>
      </w:r>
    </w:p>
    <w:p w14:paraId="05D93351" w14:textId="32E72755" w:rsidR="007529EC" w:rsidRDefault="007529EC" w:rsidP="007C3987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</w:pPr>
      <w:r>
        <w:t xml:space="preserve">Post </w:t>
      </w:r>
      <w:r w:rsidR="0022702E">
        <w:t xml:space="preserve">GBSHRM Chapter </w:t>
      </w:r>
      <w:r>
        <w:t>meeting notices</w:t>
      </w:r>
    </w:p>
    <w:p w14:paraId="68DCAD7C" w14:textId="2F58AB94" w:rsidR="0022702E" w:rsidRDefault="0022702E" w:rsidP="007C3987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</w:pPr>
      <w:r>
        <w:t>Share Chapter announcements.  Examples include:</w:t>
      </w:r>
    </w:p>
    <w:p w14:paraId="77BB1A9D" w14:textId="343AC924" w:rsidR="0022702E" w:rsidRDefault="0022702E" w:rsidP="007C3987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</w:pPr>
      <w:r>
        <w:t>Chapter Study Group information</w:t>
      </w:r>
    </w:p>
    <w:p w14:paraId="4E433BAD" w14:textId="73AED225" w:rsidR="0022702E" w:rsidRDefault="0022702E" w:rsidP="007C3987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</w:pPr>
      <w:r>
        <w:t>Scholarships available to GBSHRM members</w:t>
      </w:r>
    </w:p>
    <w:p w14:paraId="14C0B7FA" w14:textId="5415E8B8" w:rsidR="0022702E" w:rsidRDefault="0022702E" w:rsidP="007C3987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</w:pPr>
      <w:r>
        <w:t>Volunteer positions open in the Chapter</w:t>
      </w:r>
    </w:p>
    <w:p w14:paraId="65634968" w14:textId="1437981F" w:rsidR="0022702E" w:rsidRDefault="0022702E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</w:pPr>
      <w:r>
        <w:t>Share WISHRM and National SHRM event information and announcements</w:t>
      </w:r>
    </w:p>
    <w:p w14:paraId="21126523" w14:textId="72F5E3D3" w:rsidR="007529EC" w:rsidRDefault="007529EC" w:rsidP="007C3987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</w:pPr>
      <w:r>
        <w:t>Add content to social media regarding HR matters including legal updates, SHRM national information, other HR items of interest.</w:t>
      </w:r>
    </w:p>
    <w:p w14:paraId="59BEB2ED" w14:textId="77777777" w:rsidR="007529EC" w:rsidRDefault="007529EC" w:rsidP="007C398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lastRenderedPageBreak/>
        <w:t>Maintain a record of attendance and prepare the minutes of all Board meetings. The following should be included in all minutes:</w:t>
      </w:r>
    </w:p>
    <w:p w14:paraId="03E30551" w14:textId="2B7B8831" w:rsidR="007529EC" w:rsidRDefault="007529EC" w:rsidP="007C3987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</w:pPr>
      <w:r>
        <w:t>Date</w:t>
      </w:r>
      <w:r w:rsidR="0022702E">
        <w:t>,</w:t>
      </w:r>
      <w:r>
        <w:t xml:space="preserve"> time</w:t>
      </w:r>
      <w:r w:rsidR="0022702E">
        <w:t>, and location</w:t>
      </w:r>
      <w:r>
        <w:t xml:space="preserve"> of meeting</w:t>
      </w:r>
    </w:p>
    <w:p w14:paraId="374FB863" w14:textId="3E63AE8E" w:rsidR="007529EC" w:rsidRDefault="007529EC" w:rsidP="007C3987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</w:pPr>
      <w:r>
        <w:t xml:space="preserve">Statement of meeting </w:t>
      </w:r>
      <w:r w:rsidR="0022702E">
        <w:t xml:space="preserve">being </w:t>
      </w:r>
      <w:r>
        <w:t>called to order</w:t>
      </w:r>
      <w:r w:rsidR="004026E3">
        <w:t>, including the time</w:t>
      </w:r>
    </w:p>
    <w:p w14:paraId="08617E24" w14:textId="03D399AD" w:rsidR="007529EC" w:rsidRDefault="007529EC" w:rsidP="007C3987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</w:pPr>
      <w:r>
        <w:t xml:space="preserve">Name of presiding </w:t>
      </w:r>
      <w:r w:rsidR="0022702E">
        <w:t xml:space="preserve">Board Member </w:t>
      </w:r>
      <w:r>
        <w:t xml:space="preserve">and </w:t>
      </w:r>
      <w:r w:rsidR="0022702E">
        <w:t>all Board Members and Committee Chairpersons in</w:t>
      </w:r>
      <w:r>
        <w:t xml:space="preserve"> attendance</w:t>
      </w:r>
    </w:p>
    <w:p w14:paraId="1F30EC31" w14:textId="0A112426" w:rsidR="007529EC" w:rsidRDefault="007529EC" w:rsidP="007C3987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</w:pPr>
      <w:r>
        <w:t>Correcting and adopting minutes from the previous meeting</w:t>
      </w:r>
    </w:p>
    <w:p w14:paraId="1F836878" w14:textId="20DD3175" w:rsidR="007529EC" w:rsidRDefault="007529EC" w:rsidP="007C3987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</w:pPr>
      <w:r>
        <w:t>Record of what occurred at the meeting:</w:t>
      </w:r>
    </w:p>
    <w:p w14:paraId="0F4B8948" w14:textId="6A4D56C4" w:rsidR="007529EC" w:rsidRDefault="007529EC" w:rsidP="007C3987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</w:pPr>
      <w:r>
        <w:t>Resolutions made and whether they were adopted (name of proposers and seconders shall be included)</w:t>
      </w:r>
    </w:p>
    <w:p w14:paraId="5FDE3FC8" w14:textId="134A2AB7" w:rsidR="007529EC" w:rsidRDefault="007529EC" w:rsidP="007C3987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</w:pPr>
      <w:r>
        <w:t xml:space="preserve">Reports </w:t>
      </w:r>
      <w:r w:rsidR="0022702E">
        <w:t>from Board Members and Committee Chairpersons</w:t>
      </w:r>
    </w:p>
    <w:p w14:paraId="34F2C03A" w14:textId="2A2BEAF4" w:rsidR="007529EC" w:rsidRDefault="004026E3" w:rsidP="007C3987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</w:pPr>
      <w:r>
        <w:t>Statement of meeting adjournment, including time</w:t>
      </w:r>
    </w:p>
    <w:p w14:paraId="2AFACACE" w14:textId="687D9407" w:rsidR="007529EC" w:rsidRDefault="004026E3" w:rsidP="007C398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>Post completed meeting</w:t>
      </w:r>
      <w:r w:rsidR="007529EC">
        <w:t xml:space="preserve"> minutes to the</w:t>
      </w:r>
      <w:r>
        <w:t xml:space="preserve"> Officer’s Corner on GBSHRM website for</w:t>
      </w:r>
      <w:r w:rsidR="007529EC">
        <w:t xml:space="preserve"> Board members </w:t>
      </w:r>
      <w:r>
        <w:t>to review prior to</w:t>
      </w:r>
      <w:r w:rsidR="007529EC">
        <w:t xml:space="preserve"> next Board meeting</w:t>
      </w:r>
    </w:p>
    <w:p w14:paraId="7243186D" w14:textId="77777777" w:rsidR="007529EC" w:rsidRPr="003C2CA8" w:rsidRDefault="007529EC" w:rsidP="007529EC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3C2CA8">
        <w:rPr>
          <w:b/>
          <w:bCs/>
        </w:rPr>
        <w:t>Requirements</w:t>
      </w:r>
    </w:p>
    <w:p w14:paraId="39A6FE46" w14:textId="77777777" w:rsidR="007529EC" w:rsidRDefault="007529EC" w:rsidP="003C2CA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Must be a local SHRM member in good standing elected by the Chapter membership</w:t>
      </w:r>
    </w:p>
    <w:p w14:paraId="4CDB2FDE" w14:textId="2F9C33A1" w:rsidR="0007132C" w:rsidRDefault="007529EC" w:rsidP="003C2CA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Maintain regular Board/Chapter meeting attendance.  Miss no more than two (2) Board meetings per term</w:t>
      </w:r>
    </w:p>
    <w:p w14:paraId="16757138" w14:textId="3664FD0B" w:rsidR="005C46DF" w:rsidRDefault="005C46DF" w:rsidP="003C2CA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Commit to holding Director position for a 2-year term</w:t>
      </w:r>
    </w:p>
    <w:sectPr w:rsidR="005C46DF" w:rsidSect="007529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81B"/>
    <w:multiLevelType w:val="hybridMultilevel"/>
    <w:tmpl w:val="8682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27DD"/>
    <w:multiLevelType w:val="hybridMultilevel"/>
    <w:tmpl w:val="09242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60102"/>
    <w:multiLevelType w:val="hybridMultilevel"/>
    <w:tmpl w:val="9BE6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6D6A"/>
    <w:multiLevelType w:val="hybridMultilevel"/>
    <w:tmpl w:val="869E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A9A5F3F"/>
    <w:multiLevelType w:val="hybridMultilevel"/>
    <w:tmpl w:val="80C21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4C3016"/>
    <w:multiLevelType w:val="hybridMultilevel"/>
    <w:tmpl w:val="F87C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85C45"/>
    <w:multiLevelType w:val="hybridMultilevel"/>
    <w:tmpl w:val="350C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11BAC"/>
    <w:multiLevelType w:val="hybridMultilevel"/>
    <w:tmpl w:val="F6C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462239">
    <w:abstractNumId w:val="6"/>
  </w:num>
  <w:num w:numId="2" w16cid:durableId="1816989169">
    <w:abstractNumId w:val="1"/>
  </w:num>
  <w:num w:numId="3" w16cid:durableId="189412908">
    <w:abstractNumId w:val="0"/>
  </w:num>
  <w:num w:numId="4" w16cid:durableId="843596011">
    <w:abstractNumId w:val="4"/>
  </w:num>
  <w:num w:numId="5" w16cid:durableId="1121192740">
    <w:abstractNumId w:val="2"/>
  </w:num>
  <w:num w:numId="6" w16cid:durableId="112284064">
    <w:abstractNumId w:val="3"/>
  </w:num>
  <w:num w:numId="7" w16cid:durableId="1927423324">
    <w:abstractNumId w:val="7"/>
  </w:num>
  <w:num w:numId="8" w16cid:durableId="1811093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EC"/>
    <w:rsid w:val="000546DE"/>
    <w:rsid w:val="0007132C"/>
    <w:rsid w:val="00110A5B"/>
    <w:rsid w:val="00161F75"/>
    <w:rsid w:val="0022702E"/>
    <w:rsid w:val="00281DF5"/>
    <w:rsid w:val="0031227A"/>
    <w:rsid w:val="003C2CA8"/>
    <w:rsid w:val="003F21CA"/>
    <w:rsid w:val="004026E3"/>
    <w:rsid w:val="00515173"/>
    <w:rsid w:val="005C46DF"/>
    <w:rsid w:val="007529EC"/>
    <w:rsid w:val="007A18A1"/>
    <w:rsid w:val="007C3987"/>
    <w:rsid w:val="00924C41"/>
    <w:rsid w:val="009C385A"/>
    <w:rsid w:val="00BF03F5"/>
    <w:rsid w:val="00C03880"/>
    <w:rsid w:val="00D2155B"/>
    <w:rsid w:val="00D373D0"/>
    <w:rsid w:val="00D62C31"/>
    <w:rsid w:val="00E46898"/>
    <w:rsid w:val="00F2655D"/>
    <w:rsid w:val="00F47A8D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14B6"/>
  <w15:chartTrackingRefBased/>
  <w15:docId w15:val="{C5C198D1-9126-4991-81DB-07E932DD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9EC"/>
    <w:pPr>
      <w:ind w:left="720"/>
      <w:contextualSpacing/>
    </w:pPr>
  </w:style>
  <w:style w:type="paragraph" w:styleId="Revision">
    <w:name w:val="Revision"/>
    <w:hidden/>
    <w:uiPriority w:val="99"/>
    <w:semiHidden/>
    <w:rsid w:val="00F47A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7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7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7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A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Murphy</dc:creator>
  <cp:keywords/>
  <dc:description/>
  <cp:lastModifiedBy>Becki Murphy</cp:lastModifiedBy>
  <cp:revision>2</cp:revision>
  <cp:lastPrinted>2023-01-18T20:24:00Z</cp:lastPrinted>
  <dcterms:created xsi:type="dcterms:W3CDTF">2023-02-08T16:44:00Z</dcterms:created>
  <dcterms:modified xsi:type="dcterms:W3CDTF">2023-02-08T16:44:00Z</dcterms:modified>
</cp:coreProperties>
</file>