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19" w:rsidRPr="006852B0" w:rsidRDefault="006852B0" w:rsidP="00051D19">
      <w:pPr>
        <w:rPr>
          <w:rFonts w:asciiTheme="minorHAnsi" w:hAnsiTheme="minorHAnsi" w:cs="Arial"/>
          <w:b/>
          <w:sz w:val="28"/>
          <w:szCs w:val="28"/>
          <w:u w:val="single"/>
        </w:rPr>
      </w:pPr>
      <w:r w:rsidRPr="006852B0">
        <w:rPr>
          <w:rFonts w:asciiTheme="minorHAnsi" w:hAnsiTheme="minorHAnsi" w:cs="Arial"/>
          <w:b/>
          <w:sz w:val="28"/>
          <w:szCs w:val="28"/>
          <w:u w:val="single"/>
        </w:rPr>
        <w:t>DIRECTOR OF MEMBERSHIP</w:t>
      </w:r>
    </w:p>
    <w:p w:rsidR="00AE4CB4" w:rsidRPr="004949C4" w:rsidRDefault="00AE4CB4" w:rsidP="00051D19">
      <w:pPr>
        <w:rPr>
          <w:rFonts w:asciiTheme="minorHAnsi" w:hAnsiTheme="minorHAnsi" w:cs="Arial"/>
          <w:sz w:val="22"/>
          <w:szCs w:val="22"/>
          <w:u w:val="single"/>
        </w:rPr>
      </w:pPr>
    </w:p>
    <w:p w:rsidR="00051D19" w:rsidRPr="004949C4" w:rsidRDefault="00051D19" w:rsidP="00051D19">
      <w:pPr>
        <w:rPr>
          <w:rFonts w:asciiTheme="minorHAnsi" w:hAnsiTheme="minorHAnsi" w:cs="Arial"/>
          <w:sz w:val="22"/>
          <w:szCs w:val="22"/>
        </w:rPr>
      </w:pPr>
      <w:r w:rsidRPr="004949C4">
        <w:rPr>
          <w:rFonts w:asciiTheme="minorHAnsi" w:hAnsiTheme="minorHAnsi" w:cs="Arial"/>
          <w:b/>
          <w:sz w:val="22"/>
          <w:szCs w:val="22"/>
        </w:rPr>
        <w:t>Function</w:t>
      </w:r>
      <w:bookmarkStart w:id="0" w:name="_GoBack"/>
      <w:bookmarkEnd w:id="0"/>
    </w:p>
    <w:p w:rsidR="00051D19" w:rsidRPr="004949C4" w:rsidRDefault="00051D19" w:rsidP="00051D19">
      <w:pPr>
        <w:rPr>
          <w:rFonts w:asciiTheme="minorHAnsi" w:hAnsiTheme="minorHAnsi" w:cs="Arial"/>
          <w:sz w:val="22"/>
          <w:szCs w:val="22"/>
        </w:rPr>
      </w:pPr>
    </w:p>
    <w:p w:rsidR="00051D19" w:rsidRPr="004949C4" w:rsidRDefault="00051D19" w:rsidP="00051D19">
      <w:pPr>
        <w:rPr>
          <w:rFonts w:asciiTheme="minorHAnsi" w:hAnsiTheme="minorHAnsi" w:cs="Arial"/>
          <w:strike/>
          <w:sz w:val="22"/>
          <w:szCs w:val="22"/>
        </w:rPr>
      </w:pPr>
      <w:r w:rsidRPr="004949C4">
        <w:rPr>
          <w:rFonts w:asciiTheme="minorHAnsi" w:hAnsiTheme="minorHAnsi" w:cs="Arial"/>
          <w:sz w:val="22"/>
          <w:szCs w:val="22"/>
        </w:rPr>
        <w:t>Responsible for recruiting new members to the Chapter, along with distributing any correspondence to newly accepted members.  The membership director heads the membership committee</w:t>
      </w:r>
      <w:r w:rsidR="00425AA8" w:rsidRPr="004949C4">
        <w:rPr>
          <w:rFonts w:asciiTheme="minorHAnsi" w:hAnsiTheme="minorHAnsi" w:cs="Arial"/>
          <w:sz w:val="22"/>
          <w:szCs w:val="22"/>
        </w:rPr>
        <w:t xml:space="preserve"> and the</w:t>
      </w:r>
      <w:r w:rsidR="00360A4E" w:rsidRPr="004949C4">
        <w:rPr>
          <w:rFonts w:asciiTheme="minorHAnsi" w:hAnsiTheme="minorHAnsi" w:cs="Arial"/>
          <w:sz w:val="22"/>
          <w:szCs w:val="22"/>
        </w:rPr>
        <w:t xml:space="preserve"> diversity committee.</w:t>
      </w:r>
      <w:r w:rsidRPr="004949C4">
        <w:rPr>
          <w:rFonts w:asciiTheme="minorHAnsi" w:hAnsiTheme="minorHAnsi" w:cs="Arial"/>
          <w:sz w:val="22"/>
          <w:szCs w:val="22"/>
        </w:rPr>
        <w:t xml:space="preserve"> </w:t>
      </w:r>
      <w:r w:rsidR="00AE4CB4" w:rsidRPr="004949C4">
        <w:rPr>
          <w:rFonts w:asciiTheme="minorHAnsi" w:hAnsiTheme="minorHAnsi" w:cs="Arial"/>
          <w:sz w:val="22"/>
          <w:szCs w:val="22"/>
        </w:rPr>
        <w:t xml:space="preserve"> </w:t>
      </w:r>
      <w:r w:rsidRPr="004949C4">
        <w:rPr>
          <w:rFonts w:asciiTheme="minorHAnsi" w:hAnsiTheme="minorHAnsi" w:cs="Arial"/>
          <w:sz w:val="22"/>
          <w:szCs w:val="22"/>
        </w:rPr>
        <w:t>Promote both local Chapter and national SHRM membership as well as conduct membership campaigns.  Develop and implement a new member orientation program and form a Membership Committee.  Coordinate functions of the membership Chairperson and the Committee.</w:t>
      </w:r>
    </w:p>
    <w:p w:rsidR="00051D19" w:rsidRPr="004949C4" w:rsidRDefault="00051D19" w:rsidP="00051D19">
      <w:pPr>
        <w:rPr>
          <w:rFonts w:asciiTheme="minorHAnsi" w:hAnsiTheme="minorHAnsi" w:cs="Arial"/>
          <w:sz w:val="22"/>
          <w:szCs w:val="22"/>
        </w:rPr>
      </w:pPr>
    </w:p>
    <w:p w:rsidR="00051D19" w:rsidRPr="004949C4" w:rsidRDefault="00051D19" w:rsidP="00051D19">
      <w:pPr>
        <w:rPr>
          <w:rFonts w:asciiTheme="minorHAnsi" w:hAnsiTheme="minorHAnsi" w:cs="Arial"/>
          <w:sz w:val="22"/>
          <w:szCs w:val="22"/>
        </w:rPr>
      </w:pPr>
      <w:r w:rsidRPr="004949C4">
        <w:rPr>
          <w:rFonts w:asciiTheme="minorHAnsi" w:hAnsiTheme="minorHAnsi" w:cs="Arial"/>
          <w:b/>
          <w:sz w:val="22"/>
          <w:szCs w:val="22"/>
        </w:rPr>
        <w:t xml:space="preserve">Responsible To:  </w:t>
      </w:r>
      <w:r w:rsidRPr="004949C4">
        <w:rPr>
          <w:rFonts w:asciiTheme="minorHAnsi" w:hAnsiTheme="minorHAnsi" w:cs="Arial"/>
          <w:sz w:val="22"/>
          <w:szCs w:val="22"/>
        </w:rPr>
        <w:t>President</w:t>
      </w:r>
    </w:p>
    <w:p w:rsidR="00AE4CB4" w:rsidRPr="004949C4" w:rsidRDefault="00AE4CB4" w:rsidP="00051D19">
      <w:pPr>
        <w:rPr>
          <w:rFonts w:asciiTheme="minorHAnsi" w:hAnsiTheme="minorHAnsi" w:cs="Arial"/>
          <w:sz w:val="22"/>
          <w:szCs w:val="22"/>
        </w:rPr>
      </w:pPr>
    </w:p>
    <w:p w:rsidR="00AE4CB4" w:rsidRPr="004949C4" w:rsidRDefault="00AE4CB4" w:rsidP="00051D19">
      <w:pPr>
        <w:rPr>
          <w:rFonts w:asciiTheme="minorHAnsi" w:hAnsiTheme="minorHAnsi" w:cs="Arial"/>
          <w:sz w:val="22"/>
          <w:szCs w:val="22"/>
        </w:rPr>
      </w:pPr>
      <w:r w:rsidRPr="004949C4">
        <w:rPr>
          <w:rFonts w:asciiTheme="minorHAnsi" w:hAnsiTheme="minorHAnsi" w:cs="Arial"/>
          <w:b/>
          <w:sz w:val="22"/>
          <w:szCs w:val="22"/>
        </w:rPr>
        <w:t xml:space="preserve">Committee Liaison:  </w:t>
      </w:r>
      <w:r w:rsidRPr="004949C4">
        <w:rPr>
          <w:rFonts w:asciiTheme="minorHAnsi" w:hAnsiTheme="minorHAnsi" w:cs="Arial"/>
          <w:sz w:val="22"/>
          <w:szCs w:val="22"/>
        </w:rPr>
        <w:t>Diversity</w:t>
      </w:r>
    </w:p>
    <w:p w:rsidR="00051D19" w:rsidRPr="004949C4" w:rsidRDefault="00051D19" w:rsidP="00051D19">
      <w:pPr>
        <w:rPr>
          <w:rFonts w:asciiTheme="minorHAnsi" w:hAnsiTheme="minorHAnsi" w:cs="Arial"/>
          <w:sz w:val="22"/>
          <w:szCs w:val="22"/>
        </w:rPr>
      </w:pPr>
    </w:p>
    <w:p w:rsidR="00051D19" w:rsidRPr="004949C4" w:rsidRDefault="00360A4E" w:rsidP="00051D19">
      <w:pPr>
        <w:rPr>
          <w:rFonts w:asciiTheme="minorHAnsi" w:hAnsiTheme="minorHAnsi" w:cs="Arial"/>
          <w:b/>
          <w:sz w:val="22"/>
          <w:szCs w:val="22"/>
        </w:rPr>
      </w:pPr>
      <w:r w:rsidRPr="004949C4">
        <w:rPr>
          <w:rFonts w:asciiTheme="minorHAnsi" w:hAnsiTheme="minorHAnsi" w:cs="Arial"/>
          <w:b/>
          <w:sz w:val="22"/>
          <w:szCs w:val="22"/>
        </w:rPr>
        <w:t>Responsibilities</w:t>
      </w:r>
    </w:p>
    <w:p w:rsidR="00051D19" w:rsidRPr="004949C4" w:rsidRDefault="00051D19" w:rsidP="00051D19">
      <w:pPr>
        <w:rPr>
          <w:rFonts w:asciiTheme="minorHAnsi" w:hAnsiTheme="minorHAnsi" w:cs="Arial"/>
          <w:b/>
          <w:sz w:val="22"/>
          <w:szCs w:val="22"/>
        </w:rPr>
      </w:pP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 xml:space="preserve">Electronically receive web </w:t>
      </w:r>
      <w:r w:rsidR="00AE4CB4" w:rsidRPr="004949C4">
        <w:rPr>
          <w:rFonts w:asciiTheme="minorHAnsi" w:hAnsiTheme="minorHAnsi" w:cs="Arial"/>
          <w:sz w:val="22"/>
          <w:szCs w:val="22"/>
        </w:rPr>
        <w:t xml:space="preserve">applications </w:t>
      </w:r>
      <w:r w:rsidRPr="004949C4">
        <w:rPr>
          <w:rFonts w:asciiTheme="minorHAnsi" w:hAnsiTheme="minorHAnsi" w:cs="Arial"/>
          <w:sz w:val="22"/>
          <w:szCs w:val="22"/>
        </w:rPr>
        <w:t xml:space="preserve">and review new applications for Chapter memberships.  </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Answer all questions from potential new members on membership process</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Compile applicants’ employment data and present to the Board electronically for approval and status</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Respond to requests for information about membership through telephone calls, personal contacts and correspondence</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 xml:space="preserve">When a request for membership is received, review the application and forward it to the board for approval.  If more information is required to evaluate the application, contact the applicant and request the additional information.  When the board has approved the membership status (professional, associate, or student), revise the Membership Application Form Letter and forward it to the applicant.  Make sure the dues information is accurate.  Applications received after </w:t>
      </w:r>
      <w:r w:rsidR="00425AA8" w:rsidRPr="004949C4">
        <w:rPr>
          <w:rFonts w:asciiTheme="minorHAnsi" w:hAnsiTheme="minorHAnsi" w:cs="Arial"/>
          <w:sz w:val="22"/>
          <w:szCs w:val="22"/>
        </w:rPr>
        <w:t>November 1</w:t>
      </w:r>
      <w:r w:rsidRPr="004949C4">
        <w:rPr>
          <w:rFonts w:asciiTheme="minorHAnsi" w:hAnsiTheme="minorHAnsi" w:cs="Arial"/>
          <w:sz w:val="22"/>
          <w:szCs w:val="22"/>
        </w:rPr>
        <w:t xml:space="preserve"> will have their dues credited to the following program year (Jan-Dec)</w:t>
      </w:r>
    </w:p>
    <w:p w:rsidR="00051D19" w:rsidRPr="004949C4" w:rsidRDefault="00051D19" w:rsidP="00051D19">
      <w:pPr>
        <w:tabs>
          <w:tab w:val="left" w:pos="720"/>
          <w:tab w:val="left" w:pos="1080"/>
        </w:tabs>
        <w:ind w:left="1080" w:hanging="1080"/>
        <w:rPr>
          <w:rFonts w:asciiTheme="minorHAnsi" w:hAnsiTheme="minorHAnsi" w:cs="Arial"/>
          <w:strike/>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When you receive the proper dues, notify the member electronically with website login information.  The dues payment must be submitted after membership is approved by the Board.  Dues must be received before you enter the information into the membership database</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If an application is rejected, develop and send a letter informing the applicant of the Board’s action</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When you receive the dues payment and enter the candidate into</w:t>
      </w:r>
      <w:r w:rsidR="00360A4E" w:rsidRPr="004949C4">
        <w:rPr>
          <w:rFonts w:asciiTheme="minorHAnsi" w:hAnsiTheme="minorHAnsi" w:cs="Arial"/>
          <w:sz w:val="22"/>
          <w:szCs w:val="22"/>
        </w:rPr>
        <w:t xml:space="preserve"> the database</w:t>
      </w:r>
      <w:r w:rsidRPr="004949C4">
        <w:rPr>
          <w:rFonts w:asciiTheme="minorHAnsi" w:hAnsiTheme="minorHAnsi" w:cs="Arial"/>
          <w:sz w:val="22"/>
          <w:szCs w:val="22"/>
        </w:rPr>
        <w:t>:</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r>
      <w:r w:rsidRPr="004949C4">
        <w:rPr>
          <w:rFonts w:asciiTheme="minorHAnsi" w:hAnsiTheme="minorHAnsi" w:cs="Arial"/>
          <w:sz w:val="22"/>
          <w:szCs w:val="22"/>
        </w:rPr>
        <w:tab/>
      </w:r>
      <w:r w:rsidRPr="004949C4">
        <w:rPr>
          <w:rFonts w:asciiTheme="minorHAnsi" w:hAnsiTheme="minorHAnsi" w:cs="Arial"/>
          <w:sz w:val="22"/>
          <w:szCs w:val="22"/>
        </w:rPr>
        <w:sym w:font="Wingdings" w:char="F0D8"/>
      </w:r>
      <w:r w:rsidRPr="004949C4">
        <w:rPr>
          <w:rFonts w:asciiTheme="minorHAnsi" w:hAnsiTheme="minorHAnsi" w:cs="Arial"/>
          <w:sz w:val="22"/>
          <w:szCs w:val="22"/>
        </w:rPr>
        <w:tab/>
        <w:t>Forward the check and a receipt of check to the Treasurer</w:t>
      </w:r>
    </w:p>
    <w:p w:rsidR="00051D19" w:rsidRPr="004949C4" w:rsidRDefault="00051D19" w:rsidP="00051D19">
      <w:pPr>
        <w:tabs>
          <w:tab w:val="left" w:pos="720"/>
          <w:tab w:val="left" w:pos="1080"/>
        </w:tabs>
        <w:ind w:left="1080" w:hanging="1080"/>
        <w:rPr>
          <w:rFonts w:asciiTheme="minorHAnsi" w:hAnsiTheme="minorHAnsi" w:cs="Arial"/>
          <w:strike/>
          <w:sz w:val="22"/>
          <w:szCs w:val="22"/>
        </w:rPr>
      </w:pPr>
      <w:r w:rsidRPr="004949C4">
        <w:rPr>
          <w:rFonts w:asciiTheme="minorHAnsi" w:hAnsiTheme="minorHAnsi" w:cs="Arial"/>
          <w:sz w:val="22"/>
          <w:szCs w:val="22"/>
        </w:rPr>
        <w:tab/>
      </w:r>
      <w:r w:rsidRPr="004949C4">
        <w:rPr>
          <w:rFonts w:asciiTheme="minorHAnsi" w:hAnsiTheme="minorHAnsi" w:cs="Arial"/>
          <w:sz w:val="22"/>
          <w:szCs w:val="22"/>
        </w:rPr>
        <w:tab/>
      </w:r>
      <w:r w:rsidRPr="004949C4">
        <w:rPr>
          <w:rFonts w:asciiTheme="minorHAnsi" w:hAnsiTheme="minorHAnsi" w:cs="Arial"/>
          <w:sz w:val="22"/>
          <w:szCs w:val="22"/>
        </w:rPr>
        <w:sym w:font="Wingdings" w:char="F0D8"/>
      </w:r>
      <w:r w:rsidRPr="004949C4">
        <w:rPr>
          <w:rFonts w:asciiTheme="minorHAnsi" w:hAnsiTheme="minorHAnsi" w:cs="Arial"/>
          <w:sz w:val="22"/>
          <w:szCs w:val="22"/>
        </w:rPr>
        <w:tab/>
        <w:t xml:space="preserve">Revise and send out the Welcome to SHRM – paid form letter along with the </w:t>
      </w:r>
      <w:r w:rsidRPr="004949C4">
        <w:rPr>
          <w:rFonts w:asciiTheme="minorHAnsi" w:hAnsiTheme="minorHAnsi" w:cs="Arial"/>
          <w:sz w:val="22"/>
          <w:szCs w:val="22"/>
        </w:rPr>
        <w:tab/>
        <w:t>username and password for the GB SHRM website</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If the applicant is a National SHRM member, contact the Regional Director to see if the applicant is an at-large national member or assigned to a local chapter.  If the former, the Regional Director will assign them to our Chapter (0504); if latter, send the SHRM Primary Chapter Designation form to the applicant</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 xml:space="preserve">Fill out the new member spreadsheet and forward to the Director of </w:t>
      </w:r>
      <w:r w:rsidR="007B33DE" w:rsidRPr="004949C4">
        <w:rPr>
          <w:rFonts w:asciiTheme="minorHAnsi" w:hAnsiTheme="minorHAnsi" w:cs="Arial"/>
          <w:sz w:val="22"/>
          <w:szCs w:val="22"/>
        </w:rPr>
        <w:t xml:space="preserve">Communications </w:t>
      </w:r>
      <w:r w:rsidR="00425AA8" w:rsidRPr="004949C4">
        <w:rPr>
          <w:rFonts w:asciiTheme="minorHAnsi" w:hAnsiTheme="minorHAnsi" w:cs="Arial"/>
          <w:sz w:val="22"/>
          <w:szCs w:val="22"/>
        </w:rPr>
        <w:t xml:space="preserve">when requested </w:t>
      </w:r>
      <w:r w:rsidRPr="004949C4">
        <w:rPr>
          <w:rFonts w:asciiTheme="minorHAnsi" w:hAnsiTheme="minorHAnsi" w:cs="Arial"/>
          <w:sz w:val="22"/>
          <w:szCs w:val="22"/>
        </w:rPr>
        <w:t>for the chapter newsletter</w:t>
      </w:r>
    </w:p>
    <w:p w:rsidR="00051D19" w:rsidRPr="004949C4" w:rsidRDefault="00051D19" w:rsidP="00AE4CB4">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lastRenderedPageBreak/>
        <w:tab/>
        <w:t>•</w:t>
      </w:r>
      <w:r w:rsidRPr="004949C4">
        <w:rPr>
          <w:rFonts w:asciiTheme="minorHAnsi" w:hAnsiTheme="minorHAnsi" w:cs="Arial"/>
          <w:sz w:val="22"/>
          <w:szCs w:val="22"/>
        </w:rPr>
        <w:tab/>
        <w:t>When members leave the Chapter (noted by non-renewal), remove their application from the</w:t>
      </w:r>
      <w:r w:rsidRPr="004949C4">
        <w:rPr>
          <w:rFonts w:asciiTheme="minorHAnsi" w:hAnsiTheme="minorHAnsi" w:cs="Arial"/>
          <w:strike/>
          <w:sz w:val="22"/>
          <w:szCs w:val="22"/>
        </w:rPr>
        <w:t xml:space="preserve"> </w:t>
      </w:r>
      <w:r w:rsidR="00360A4E" w:rsidRPr="004949C4">
        <w:rPr>
          <w:rFonts w:asciiTheme="minorHAnsi" w:hAnsiTheme="minorHAnsi" w:cs="Arial"/>
          <w:sz w:val="22"/>
          <w:szCs w:val="22"/>
        </w:rPr>
        <w:t xml:space="preserve">GB SHRM database </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Carry-out ad hoc assignments of President e.g., membership promotion; recommendation of membership criteria changes</w:t>
      </w:r>
    </w:p>
    <w:p w:rsidR="00051D19" w:rsidRPr="004949C4" w:rsidRDefault="00051D19" w:rsidP="00051D19">
      <w:pPr>
        <w:tabs>
          <w:tab w:val="left" w:pos="720"/>
          <w:tab w:val="left" w:pos="1080"/>
        </w:tabs>
        <w:ind w:left="1080" w:hanging="1080"/>
        <w:rPr>
          <w:rFonts w:asciiTheme="minorHAnsi" w:hAnsiTheme="minorHAnsi" w:cs="Arial"/>
          <w:dstrike/>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 xml:space="preserve">Plan prospective member events </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 xml:space="preserve">•  </w:t>
      </w:r>
      <w:r w:rsidRPr="004949C4">
        <w:rPr>
          <w:rFonts w:asciiTheme="minorHAnsi" w:hAnsiTheme="minorHAnsi" w:cs="Arial"/>
          <w:sz w:val="22"/>
          <w:szCs w:val="22"/>
        </w:rPr>
        <w:tab/>
        <w:t>Act as a liaison between the Board and the Committee chairs</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Handle all correspondence in relation to SHRM membership applications and forward all applications to Headquarters upon request</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Participate in the development and implementation of strategic short-term and long-term planning for the chapter</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 xml:space="preserve">• </w:t>
      </w:r>
      <w:r w:rsidRPr="004949C4">
        <w:rPr>
          <w:rFonts w:asciiTheme="minorHAnsi" w:hAnsiTheme="minorHAnsi" w:cs="Arial"/>
          <w:sz w:val="22"/>
          <w:szCs w:val="22"/>
        </w:rPr>
        <w:tab/>
        <w:t xml:space="preserve">Send </w:t>
      </w:r>
      <w:r w:rsidR="00360A4E" w:rsidRPr="004949C4">
        <w:rPr>
          <w:rFonts w:asciiTheme="minorHAnsi" w:hAnsiTheme="minorHAnsi" w:cs="Arial"/>
          <w:sz w:val="22"/>
          <w:szCs w:val="22"/>
        </w:rPr>
        <w:t>monthly</w:t>
      </w:r>
      <w:r w:rsidRPr="004949C4">
        <w:rPr>
          <w:rFonts w:asciiTheme="minorHAnsi" w:hAnsiTheme="minorHAnsi" w:cs="Arial"/>
          <w:sz w:val="22"/>
          <w:szCs w:val="22"/>
        </w:rPr>
        <w:t xml:space="preserve"> data base to State Council representative</w:t>
      </w:r>
    </w:p>
    <w:p w:rsidR="00360A4E" w:rsidRPr="004949C4" w:rsidRDefault="00051D19" w:rsidP="00360A4E">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Represent the Chapter in the Human Resources community</w:t>
      </w:r>
    </w:p>
    <w:p w:rsidR="00360A4E" w:rsidRPr="004949C4" w:rsidRDefault="00051D19" w:rsidP="007B33DE">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Complete other assignments as requested by the President or Board</w:t>
      </w:r>
    </w:p>
    <w:p w:rsidR="007B33DE" w:rsidRPr="004949C4" w:rsidRDefault="007B33DE" w:rsidP="007B33DE">
      <w:pPr>
        <w:numPr>
          <w:ilvl w:val="0"/>
          <w:numId w:val="45"/>
        </w:numPr>
        <w:tabs>
          <w:tab w:val="left" w:pos="720"/>
          <w:tab w:val="left" w:pos="1080"/>
        </w:tabs>
        <w:rPr>
          <w:rFonts w:asciiTheme="minorHAnsi" w:hAnsiTheme="minorHAnsi" w:cs="Arial"/>
          <w:sz w:val="22"/>
          <w:szCs w:val="22"/>
        </w:rPr>
      </w:pPr>
      <w:r w:rsidRPr="004949C4">
        <w:rPr>
          <w:rFonts w:asciiTheme="minorHAnsi" w:hAnsiTheme="minorHAnsi" w:cs="Arial"/>
          <w:sz w:val="22"/>
          <w:szCs w:val="22"/>
        </w:rPr>
        <w:t xml:space="preserve">Conduct memberships campaigns </w:t>
      </w:r>
    </w:p>
    <w:p w:rsidR="00360A4E" w:rsidRPr="004949C4" w:rsidRDefault="00360A4E" w:rsidP="00360A4E">
      <w:pPr>
        <w:numPr>
          <w:ilvl w:val="0"/>
          <w:numId w:val="45"/>
        </w:numPr>
        <w:tabs>
          <w:tab w:val="left" w:pos="720"/>
          <w:tab w:val="left" w:pos="1080"/>
        </w:tabs>
        <w:rPr>
          <w:rFonts w:asciiTheme="minorHAnsi" w:hAnsiTheme="minorHAnsi" w:cs="Arial"/>
          <w:sz w:val="22"/>
          <w:szCs w:val="22"/>
        </w:rPr>
      </w:pPr>
      <w:r w:rsidRPr="004949C4">
        <w:rPr>
          <w:rFonts w:asciiTheme="minorHAnsi" w:hAnsiTheme="minorHAnsi" w:cs="Arial"/>
          <w:sz w:val="22"/>
          <w:szCs w:val="22"/>
        </w:rPr>
        <w:t>Assist Director of Communi</w:t>
      </w:r>
      <w:r w:rsidR="00425AA8" w:rsidRPr="004949C4">
        <w:rPr>
          <w:rFonts w:asciiTheme="minorHAnsi" w:hAnsiTheme="minorHAnsi" w:cs="Arial"/>
          <w:sz w:val="22"/>
          <w:szCs w:val="22"/>
        </w:rPr>
        <w:t>cation with social media boosts</w:t>
      </w:r>
    </w:p>
    <w:p w:rsidR="00360A4E" w:rsidRPr="004949C4" w:rsidRDefault="00360A4E" w:rsidP="00360A4E">
      <w:pPr>
        <w:numPr>
          <w:ilvl w:val="0"/>
          <w:numId w:val="45"/>
        </w:numPr>
        <w:tabs>
          <w:tab w:val="left" w:pos="720"/>
          <w:tab w:val="left" w:pos="1080"/>
        </w:tabs>
        <w:rPr>
          <w:rFonts w:asciiTheme="minorHAnsi" w:hAnsiTheme="minorHAnsi" w:cs="Arial"/>
          <w:sz w:val="22"/>
          <w:szCs w:val="22"/>
        </w:rPr>
      </w:pPr>
      <w:r w:rsidRPr="004949C4">
        <w:rPr>
          <w:rFonts w:asciiTheme="minorHAnsi" w:hAnsiTheme="minorHAnsi" w:cs="Arial"/>
          <w:sz w:val="22"/>
          <w:szCs w:val="22"/>
        </w:rPr>
        <w:t>Participate in national SHRM membership webinars</w:t>
      </w:r>
    </w:p>
    <w:p w:rsidR="00051D19" w:rsidRPr="004949C4" w:rsidRDefault="00051D19" w:rsidP="007B33DE">
      <w:pPr>
        <w:tabs>
          <w:tab w:val="left" w:pos="720"/>
          <w:tab w:val="left" w:pos="1080"/>
        </w:tabs>
        <w:rPr>
          <w:rFonts w:asciiTheme="minorHAnsi" w:hAnsiTheme="minorHAnsi" w:cs="Arial"/>
          <w:sz w:val="22"/>
          <w:szCs w:val="22"/>
        </w:rPr>
      </w:pPr>
    </w:p>
    <w:p w:rsidR="00051D19" w:rsidRPr="004949C4" w:rsidRDefault="00051D19" w:rsidP="00051D19">
      <w:pPr>
        <w:tabs>
          <w:tab w:val="left" w:pos="720"/>
          <w:tab w:val="left" w:pos="1080"/>
        </w:tabs>
        <w:ind w:left="1080" w:hanging="1080"/>
        <w:rPr>
          <w:rFonts w:asciiTheme="minorHAnsi" w:hAnsiTheme="minorHAnsi" w:cs="Arial"/>
          <w:sz w:val="22"/>
          <w:szCs w:val="22"/>
        </w:rPr>
      </w:pPr>
    </w:p>
    <w:p w:rsidR="00051D19" w:rsidRPr="004949C4" w:rsidRDefault="00051D19" w:rsidP="00051D19">
      <w:pPr>
        <w:tabs>
          <w:tab w:val="left" w:pos="720"/>
          <w:tab w:val="left" w:pos="1080"/>
        </w:tabs>
        <w:ind w:left="1080" w:hanging="1080"/>
        <w:rPr>
          <w:rFonts w:asciiTheme="minorHAnsi" w:hAnsiTheme="minorHAnsi" w:cs="Arial"/>
          <w:b/>
          <w:sz w:val="22"/>
          <w:szCs w:val="22"/>
        </w:rPr>
      </w:pPr>
      <w:r w:rsidRPr="004949C4">
        <w:rPr>
          <w:rFonts w:asciiTheme="minorHAnsi" w:hAnsiTheme="minorHAnsi" w:cs="Arial"/>
          <w:b/>
          <w:sz w:val="22"/>
          <w:szCs w:val="22"/>
        </w:rPr>
        <w:t>Requirements</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b/>
          <w:sz w:val="22"/>
          <w:szCs w:val="22"/>
        </w:rPr>
        <w:tab/>
      </w:r>
      <w:r w:rsidRPr="004949C4">
        <w:rPr>
          <w:rFonts w:asciiTheme="minorHAnsi" w:hAnsiTheme="minorHAnsi" w:cs="Arial"/>
          <w:sz w:val="22"/>
          <w:szCs w:val="22"/>
        </w:rPr>
        <w:t>•</w:t>
      </w:r>
      <w:r w:rsidRPr="004949C4">
        <w:rPr>
          <w:rFonts w:asciiTheme="minorHAnsi" w:hAnsiTheme="minorHAnsi" w:cs="Arial"/>
          <w:sz w:val="22"/>
          <w:szCs w:val="22"/>
        </w:rPr>
        <w:tab/>
        <w:t>Must be a local SHRM member in good standing elected by the Chapter membership</w:t>
      </w:r>
    </w:p>
    <w:p w:rsidR="00051D19" w:rsidRPr="004949C4" w:rsidRDefault="00051D19" w:rsidP="00051D19">
      <w:pPr>
        <w:tabs>
          <w:tab w:val="left" w:pos="720"/>
          <w:tab w:val="left" w:pos="1080"/>
        </w:tabs>
        <w:ind w:left="1080" w:hanging="1080"/>
        <w:rPr>
          <w:rFonts w:asciiTheme="minorHAnsi" w:hAnsiTheme="minorHAnsi" w:cs="Arial"/>
          <w:sz w:val="22"/>
          <w:szCs w:val="22"/>
        </w:rPr>
      </w:pPr>
      <w:r w:rsidRPr="004949C4">
        <w:rPr>
          <w:rFonts w:asciiTheme="minorHAnsi" w:hAnsiTheme="minorHAnsi" w:cs="Arial"/>
          <w:sz w:val="22"/>
          <w:szCs w:val="22"/>
        </w:rPr>
        <w:tab/>
        <w:t>•</w:t>
      </w:r>
      <w:r w:rsidRPr="004949C4">
        <w:rPr>
          <w:rFonts w:asciiTheme="minorHAnsi" w:hAnsiTheme="minorHAnsi" w:cs="Arial"/>
          <w:sz w:val="22"/>
          <w:szCs w:val="22"/>
        </w:rPr>
        <w:tab/>
        <w:t>Maintain regular Board/Chapter meetings attendance.  Miss no more than two (2) Board meetings per term</w:t>
      </w:r>
    </w:p>
    <w:p w:rsidR="00425AA8" w:rsidRPr="004949C4" w:rsidRDefault="00425AA8" w:rsidP="00425AA8">
      <w:pPr>
        <w:numPr>
          <w:ilvl w:val="0"/>
          <w:numId w:val="45"/>
        </w:numPr>
        <w:tabs>
          <w:tab w:val="left" w:pos="720"/>
          <w:tab w:val="left" w:pos="1080"/>
        </w:tabs>
        <w:rPr>
          <w:rFonts w:asciiTheme="minorHAnsi" w:hAnsiTheme="minorHAnsi" w:cs="Arial"/>
          <w:sz w:val="22"/>
          <w:szCs w:val="22"/>
        </w:rPr>
      </w:pPr>
      <w:r w:rsidRPr="004949C4">
        <w:rPr>
          <w:rFonts w:asciiTheme="minorHAnsi" w:hAnsiTheme="minorHAnsi" w:cs="Arial"/>
          <w:sz w:val="22"/>
          <w:szCs w:val="22"/>
        </w:rPr>
        <w:t>Knowledge of VLOOKUP function and pivot tables in MS Excel recommended for reporting and analytic responsibilities</w:t>
      </w:r>
    </w:p>
    <w:p w:rsidR="00425AA8" w:rsidRPr="004949C4" w:rsidRDefault="00425AA8" w:rsidP="00425AA8">
      <w:pPr>
        <w:tabs>
          <w:tab w:val="left" w:pos="720"/>
          <w:tab w:val="left" w:pos="1080"/>
        </w:tabs>
        <w:ind w:left="1080"/>
        <w:rPr>
          <w:rFonts w:asciiTheme="minorHAnsi" w:hAnsiTheme="minorHAnsi" w:cs="Arial"/>
          <w:sz w:val="22"/>
          <w:szCs w:val="22"/>
        </w:rPr>
      </w:pPr>
    </w:p>
    <w:p w:rsidR="00192864" w:rsidRPr="004949C4" w:rsidRDefault="00192864" w:rsidP="00192864">
      <w:pPr>
        <w:jc w:val="center"/>
        <w:rPr>
          <w:rFonts w:asciiTheme="minorHAnsi" w:hAnsiTheme="minorHAnsi" w:cs="Arial"/>
          <w:b/>
          <w:sz w:val="22"/>
          <w:szCs w:val="22"/>
        </w:rPr>
      </w:pPr>
    </w:p>
    <w:p w:rsidR="00192864" w:rsidRPr="004949C4" w:rsidRDefault="00192864" w:rsidP="00192864">
      <w:pPr>
        <w:jc w:val="center"/>
        <w:rPr>
          <w:rFonts w:asciiTheme="minorHAnsi" w:hAnsiTheme="minorHAnsi" w:cs="Arial"/>
          <w:b/>
          <w:sz w:val="22"/>
          <w:szCs w:val="22"/>
        </w:rPr>
      </w:pPr>
    </w:p>
    <w:p w:rsidR="00192864" w:rsidRPr="004949C4" w:rsidRDefault="00192864" w:rsidP="00192864">
      <w:pPr>
        <w:jc w:val="center"/>
        <w:rPr>
          <w:rFonts w:asciiTheme="minorHAnsi" w:hAnsiTheme="minorHAnsi" w:cs="Arial"/>
          <w:b/>
          <w:sz w:val="22"/>
          <w:szCs w:val="22"/>
        </w:rPr>
      </w:pPr>
    </w:p>
    <w:p w:rsidR="00DC25C8" w:rsidRPr="004949C4" w:rsidRDefault="00DC25C8" w:rsidP="00DC25C8">
      <w:pPr>
        <w:rPr>
          <w:rFonts w:asciiTheme="minorHAnsi" w:hAnsiTheme="minorHAnsi" w:cs="Arial"/>
          <w:sz w:val="22"/>
          <w:szCs w:val="22"/>
        </w:rPr>
      </w:pPr>
    </w:p>
    <w:sectPr w:rsidR="00DC25C8" w:rsidRPr="004949C4" w:rsidSect="00B3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03539"/>
    <w:multiLevelType w:val="hybridMultilevel"/>
    <w:tmpl w:val="F1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83B88"/>
    <w:multiLevelType w:val="hybridMultilevel"/>
    <w:tmpl w:val="091A74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06F3A"/>
    <w:multiLevelType w:val="hybridMultilevel"/>
    <w:tmpl w:val="C446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E0FA7"/>
    <w:multiLevelType w:val="hybridMultilevel"/>
    <w:tmpl w:val="6292FB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11B35"/>
    <w:multiLevelType w:val="hybridMultilevel"/>
    <w:tmpl w:val="F1525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2C7673"/>
    <w:multiLevelType w:val="hybridMultilevel"/>
    <w:tmpl w:val="72E0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1F2"/>
    <w:multiLevelType w:val="hybridMultilevel"/>
    <w:tmpl w:val="FB5ED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50614"/>
    <w:multiLevelType w:val="hybridMultilevel"/>
    <w:tmpl w:val="ABE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148FA"/>
    <w:multiLevelType w:val="hybridMultilevel"/>
    <w:tmpl w:val="3C6A3E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12BAB"/>
    <w:multiLevelType w:val="hybridMultilevel"/>
    <w:tmpl w:val="114C0A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223"/>
    <w:multiLevelType w:val="hybridMultilevel"/>
    <w:tmpl w:val="AFA02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F1491"/>
    <w:multiLevelType w:val="hybridMultilevel"/>
    <w:tmpl w:val="458437B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6C3B6F"/>
    <w:multiLevelType w:val="hybridMultilevel"/>
    <w:tmpl w:val="BF549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109B2"/>
    <w:multiLevelType w:val="hybridMultilevel"/>
    <w:tmpl w:val="522CECD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243579"/>
    <w:multiLevelType w:val="hybridMultilevel"/>
    <w:tmpl w:val="113C6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F63319"/>
    <w:multiLevelType w:val="hybridMultilevel"/>
    <w:tmpl w:val="197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44F9D"/>
    <w:multiLevelType w:val="hybridMultilevel"/>
    <w:tmpl w:val="BBCC2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562A7"/>
    <w:multiLevelType w:val="hybridMultilevel"/>
    <w:tmpl w:val="C23C1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93E3C"/>
    <w:multiLevelType w:val="hybridMultilevel"/>
    <w:tmpl w:val="A87E5D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D37F3"/>
    <w:multiLevelType w:val="hybridMultilevel"/>
    <w:tmpl w:val="301028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B13DF"/>
    <w:multiLevelType w:val="hybridMultilevel"/>
    <w:tmpl w:val="014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83594"/>
    <w:multiLevelType w:val="hybridMultilevel"/>
    <w:tmpl w:val="7D7ED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2069EB"/>
    <w:multiLevelType w:val="hybridMultilevel"/>
    <w:tmpl w:val="08645F84"/>
    <w:lvl w:ilvl="0" w:tplc="04090001">
      <w:start w:val="1"/>
      <w:numFmt w:val="bullet"/>
      <w:lvlText w:val=""/>
      <w:lvlJc w:val="left"/>
      <w:pPr>
        <w:tabs>
          <w:tab w:val="num" w:pos="720"/>
        </w:tabs>
        <w:ind w:left="720" w:hanging="360"/>
      </w:pPr>
      <w:rPr>
        <w:rFonts w:ascii="Symbol" w:hAnsi="Symbol" w:hint="default"/>
      </w:rPr>
    </w:lvl>
    <w:lvl w:ilvl="1" w:tplc="6F40832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806AB7"/>
    <w:multiLevelType w:val="hybridMultilevel"/>
    <w:tmpl w:val="77183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F4BBC"/>
    <w:multiLevelType w:val="hybridMultilevel"/>
    <w:tmpl w:val="69B0E9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84A2F"/>
    <w:multiLevelType w:val="hybridMultilevel"/>
    <w:tmpl w:val="5136ED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55878"/>
    <w:multiLevelType w:val="hybridMultilevel"/>
    <w:tmpl w:val="46AC9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840D8"/>
    <w:multiLevelType w:val="hybridMultilevel"/>
    <w:tmpl w:val="A4142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B67B1"/>
    <w:multiLevelType w:val="hybridMultilevel"/>
    <w:tmpl w:val="825A5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6324C"/>
    <w:multiLevelType w:val="hybridMultilevel"/>
    <w:tmpl w:val="7848E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B3C11"/>
    <w:multiLevelType w:val="hybridMultilevel"/>
    <w:tmpl w:val="4F30413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1735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34E000C"/>
    <w:multiLevelType w:val="hybridMultilevel"/>
    <w:tmpl w:val="18C6A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16807"/>
    <w:multiLevelType w:val="hybridMultilevel"/>
    <w:tmpl w:val="45D4234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8B428D"/>
    <w:multiLevelType w:val="hybridMultilevel"/>
    <w:tmpl w:val="C19E6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F0E8A"/>
    <w:multiLevelType w:val="hybridMultilevel"/>
    <w:tmpl w:val="CEFACE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B3C55"/>
    <w:multiLevelType w:val="hybridMultilevel"/>
    <w:tmpl w:val="A692B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861BB"/>
    <w:multiLevelType w:val="hybridMultilevel"/>
    <w:tmpl w:val="2668B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62773"/>
    <w:multiLevelType w:val="hybridMultilevel"/>
    <w:tmpl w:val="1C0A2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733E34"/>
    <w:multiLevelType w:val="hybridMultilevel"/>
    <w:tmpl w:val="47D068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DE2ADD"/>
    <w:multiLevelType w:val="hybridMultilevel"/>
    <w:tmpl w:val="46467F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430B4"/>
    <w:multiLevelType w:val="hybridMultilevel"/>
    <w:tmpl w:val="962A7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744FE"/>
    <w:multiLevelType w:val="hybridMultilevel"/>
    <w:tmpl w:val="A60E0D8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5C45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5"/>
  </w:num>
  <w:num w:numId="3">
    <w:abstractNumId w:val="32"/>
  </w:num>
  <w:num w:numId="4">
    <w:abstractNumId w:val="39"/>
  </w:num>
  <w:num w:numId="5">
    <w:abstractNumId w:val="31"/>
  </w:num>
  <w:num w:numId="6">
    <w:abstractNumId w:val="12"/>
  </w:num>
  <w:num w:numId="7">
    <w:abstractNumId w:val="28"/>
  </w:num>
  <w:num w:numId="8">
    <w:abstractNumId w:val="30"/>
  </w:num>
  <w:num w:numId="9">
    <w:abstractNumId w:val="29"/>
  </w:num>
  <w:num w:numId="10">
    <w:abstractNumId w:val="37"/>
  </w:num>
  <w:num w:numId="11">
    <w:abstractNumId w:val="17"/>
  </w:num>
  <w:num w:numId="12">
    <w:abstractNumId w:val="5"/>
  </w:num>
  <w:num w:numId="13">
    <w:abstractNumId w:val="7"/>
  </w:num>
  <w:num w:numId="14">
    <w:abstractNumId w:val="15"/>
  </w:num>
  <w:num w:numId="15">
    <w:abstractNumId w:val="42"/>
  </w:num>
  <w:num w:numId="16">
    <w:abstractNumId w:val="27"/>
  </w:num>
  <w:num w:numId="17">
    <w:abstractNumId w:val="35"/>
  </w:num>
  <w:num w:numId="18">
    <w:abstractNumId w:val="11"/>
  </w:num>
  <w:num w:numId="19">
    <w:abstractNumId w:val="8"/>
  </w:num>
  <w:num w:numId="20">
    <w:abstractNumId w:val="6"/>
  </w:num>
  <w:num w:numId="21">
    <w:abstractNumId w:val="16"/>
  </w:num>
  <w:num w:numId="22">
    <w:abstractNumId w:val="1"/>
  </w:num>
  <w:num w:numId="23">
    <w:abstractNumId w:val="14"/>
  </w:num>
  <w:num w:numId="24">
    <w:abstractNumId w:val="43"/>
  </w:num>
  <w:num w:numId="25">
    <w:abstractNumId w:val="34"/>
  </w:num>
  <w:num w:numId="26">
    <w:abstractNumId w:val="38"/>
  </w:num>
  <w:num w:numId="27">
    <w:abstractNumId w:val="44"/>
  </w:num>
  <w:num w:numId="28">
    <w:abstractNumId w:val="36"/>
  </w:num>
  <w:num w:numId="29">
    <w:abstractNumId w:val="26"/>
  </w:num>
  <w:num w:numId="30">
    <w:abstractNumId w:val="9"/>
  </w:num>
  <w:num w:numId="31">
    <w:abstractNumId w:val="19"/>
  </w:num>
  <w:num w:numId="32">
    <w:abstractNumId w:val="18"/>
  </w:num>
  <w:num w:numId="33">
    <w:abstractNumId w:val="0"/>
  </w:num>
  <w:num w:numId="34">
    <w:abstractNumId w:val="24"/>
  </w:num>
  <w:num w:numId="35">
    <w:abstractNumId w:val="10"/>
  </w:num>
  <w:num w:numId="36">
    <w:abstractNumId w:val="41"/>
  </w:num>
  <w:num w:numId="37">
    <w:abstractNumId w:val="2"/>
  </w:num>
  <w:num w:numId="38">
    <w:abstractNumId w:val="13"/>
  </w:num>
  <w:num w:numId="39">
    <w:abstractNumId w:val="3"/>
  </w:num>
  <w:num w:numId="40">
    <w:abstractNumId w:val="21"/>
  </w:num>
  <w:num w:numId="41">
    <w:abstractNumId w:val="40"/>
  </w:num>
  <w:num w:numId="42">
    <w:abstractNumId w:val="33"/>
  </w:num>
  <w:num w:numId="43">
    <w:abstractNumId w:val="23"/>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864"/>
    <w:rsid w:val="00051D19"/>
    <w:rsid w:val="00192864"/>
    <w:rsid w:val="00360A4E"/>
    <w:rsid w:val="00425AA8"/>
    <w:rsid w:val="004949C4"/>
    <w:rsid w:val="00602992"/>
    <w:rsid w:val="006852B0"/>
    <w:rsid w:val="007B33DE"/>
    <w:rsid w:val="00810B2D"/>
    <w:rsid w:val="009A670F"/>
    <w:rsid w:val="00AE4CB4"/>
    <w:rsid w:val="00B35419"/>
    <w:rsid w:val="00B371EA"/>
    <w:rsid w:val="00D44212"/>
    <w:rsid w:val="00DC25C8"/>
    <w:rsid w:val="00DC569A"/>
    <w:rsid w:val="00E10927"/>
    <w:rsid w:val="00EB2ECD"/>
    <w:rsid w:val="00F43FA8"/>
    <w:rsid w:val="00F6062F"/>
    <w:rsid w:val="00FB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B48D"/>
  <w15:docId w15:val="{9141C657-4443-4C49-9087-C0288052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2864"/>
    <w:rPr>
      <w:rFonts w:ascii="Times New Roman" w:eastAsia="Times New Roman" w:hAnsi="Times New Roman"/>
      <w:sz w:val="24"/>
      <w:szCs w:val="24"/>
    </w:rPr>
  </w:style>
  <w:style w:type="paragraph" w:styleId="Heading1">
    <w:name w:val="heading 1"/>
    <w:basedOn w:val="Normal"/>
    <w:next w:val="Normal"/>
    <w:link w:val="Heading1Char"/>
    <w:uiPriority w:val="9"/>
    <w:qFormat/>
    <w:rsid w:val="0019286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92864"/>
    <w:pPr>
      <w:keepNext/>
      <w:outlineLvl w:val="1"/>
    </w:pPr>
    <w:rPr>
      <w:b/>
    </w:rPr>
  </w:style>
  <w:style w:type="paragraph" w:styleId="Heading3">
    <w:name w:val="heading 3"/>
    <w:basedOn w:val="Normal"/>
    <w:next w:val="Normal"/>
    <w:link w:val="Heading3Char"/>
    <w:uiPriority w:val="9"/>
    <w:semiHidden/>
    <w:unhideWhenUsed/>
    <w:qFormat/>
    <w:rsid w:val="00051D1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2864"/>
    <w:rPr>
      <w:rFonts w:ascii="Times New Roman" w:eastAsia="Times New Roman" w:hAnsi="Times New Roman" w:cs="Times New Roman"/>
      <w:b/>
      <w:sz w:val="24"/>
      <w:szCs w:val="24"/>
    </w:rPr>
  </w:style>
  <w:style w:type="character" w:customStyle="1" w:styleId="Heading1Char">
    <w:name w:val="Heading 1 Char"/>
    <w:link w:val="Heading1"/>
    <w:uiPriority w:val="9"/>
    <w:rsid w:val="00192864"/>
    <w:rPr>
      <w:rFonts w:ascii="Cambria" w:eastAsia="Times New Roman" w:hAnsi="Cambria" w:cs="Times New Roman"/>
      <w:b/>
      <w:bCs/>
      <w:color w:val="365F91"/>
      <w:sz w:val="28"/>
      <w:szCs w:val="28"/>
    </w:rPr>
  </w:style>
  <w:style w:type="paragraph" w:styleId="Subtitle">
    <w:name w:val="Subtitle"/>
    <w:basedOn w:val="Normal"/>
    <w:link w:val="SubtitleChar"/>
    <w:qFormat/>
    <w:rsid w:val="00192864"/>
    <w:rPr>
      <w:u w:val="single"/>
    </w:rPr>
  </w:style>
  <w:style w:type="character" w:customStyle="1" w:styleId="SubtitleChar">
    <w:name w:val="Subtitle Char"/>
    <w:link w:val="Subtitle"/>
    <w:rsid w:val="00192864"/>
    <w:rPr>
      <w:rFonts w:ascii="Times New Roman" w:eastAsia="Times New Roman" w:hAnsi="Times New Roman" w:cs="Times New Roman"/>
      <w:sz w:val="24"/>
      <w:szCs w:val="24"/>
      <w:u w:val="single"/>
    </w:rPr>
  </w:style>
  <w:style w:type="paragraph" w:styleId="NormalWeb">
    <w:name w:val="Normal (Web)"/>
    <w:basedOn w:val="Normal"/>
    <w:rsid w:val="0019286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92864"/>
    <w:pPr>
      <w:spacing w:after="200" w:line="276" w:lineRule="auto"/>
      <w:ind w:left="720"/>
      <w:contextualSpacing/>
    </w:pPr>
    <w:rPr>
      <w:rFonts w:ascii="Calibri" w:eastAsia="Calibri" w:hAnsi="Calibri"/>
      <w:sz w:val="22"/>
      <w:szCs w:val="22"/>
    </w:rPr>
  </w:style>
  <w:style w:type="character" w:styleId="Hyperlink">
    <w:name w:val="Hyperlink"/>
    <w:rsid w:val="00B35419"/>
    <w:rPr>
      <w:color w:val="0000FF"/>
      <w:u w:val="single"/>
    </w:rPr>
  </w:style>
  <w:style w:type="character" w:customStyle="1" w:styleId="Heading3Char">
    <w:name w:val="Heading 3 Char"/>
    <w:link w:val="Heading3"/>
    <w:uiPriority w:val="9"/>
    <w:semiHidden/>
    <w:rsid w:val="00051D19"/>
    <w:rPr>
      <w:rFonts w:ascii="Cambria" w:eastAsia="Times New Roman" w:hAnsi="Cambria" w:cs="Times New Roman"/>
      <w:b/>
      <w:bCs/>
      <w:color w:val="4F81BD"/>
      <w:sz w:val="24"/>
      <w:szCs w:val="24"/>
    </w:rPr>
  </w:style>
  <w:style w:type="paragraph" w:styleId="BalloonText">
    <w:name w:val="Balloon Text"/>
    <w:basedOn w:val="Normal"/>
    <w:link w:val="BalloonTextChar"/>
    <w:uiPriority w:val="99"/>
    <w:semiHidden/>
    <w:unhideWhenUsed/>
    <w:rsid w:val="00F43FA8"/>
    <w:rPr>
      <w:rFonts w:ascii="Tahoma" w:hAnsi="Tahoma"/>
      <w:sz w:val="16"/>
      <w:szCs w:val="16"/>
    </w:rPr>
  </w:style>
  <w:style w:type="character" w:customStyle="1" w:styleId="BalloonTextChar">
    <w:name w:val="Balloon Text Char"/>
    <w:link w:val="BalloonText"/>
    <w:uiPriority w:val="99"/>
    <w:semiHidden/>
    <w:rsid w:val="00F43F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jlowe</dc:creator>
  <cp:lastModifiedBy>Audette, Rachel L</cp:lastModifiedBy>
  <cp:revision>4</cp:revision>
  <cp:lastPrinted>2010-12-06T17:43:00Z</cp:lastPrinted>
  <dcterms:created xsi:type="dcterms:W3CDTF">2016-11-07T15:52:00Z</dcterms:created>
  <dcterms:modified xsi:type="dcterms:W3CDTF">2017-03-06T16:12:00Z</dcterms:modified>
</cp:coreProperties>
</file>